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28E0" w:rsidRDefault="003B28E0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7546848" cy="10680192"/>
            <wp:effectExtent l="19050" t="0" r="0" b="0"/>
            <wp:docPr id="4" name="Рисунок 3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6848" cy="10680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44E3" w:rsidRDefault="003B28E0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7546848" cy="10680192"/>
            <wp:effectExtent l="19050" t="0" r="0" b="0"/>
            <wp:docPr id="3" name="Рисунок 1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6848" cy="10680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144E3" w:rsidSect="003B28E0">
      <w:pgSz w:w="11906" w:h="16838"/>
      <w:pgMar w:top="0" w:right="0" w:bottom="0" w:left="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defaultTabStop w:val="708"/>
  <w:characterSpacingControl w:val="doNotCompress"/>
  <w:compat/>
  <w:rsids>
    <w:rsidRoot w:val="003B28E0"/>
    <w:rsid w:val="00387E4B"/>
    <w:rsid w:val="003B28E0"/>
    <w:rsid w:val="00A77710"/>
    <w:rsid w:val="00B144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44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28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28E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Company>SPecialiST RePack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admin</cp:lastModifiedBy>
  <cp:revision>2</cp:revision>
  <dcterms:created xsi:type="dcterms:W3CDTF">2016-01-07T19:29:00Z</dcterms:created>
  <dcterms:modified xsi:type="dcterms:W3CDTF">2016-01-07T19:29:00Z</dcterms:modified>
</cp:coreProperties>
</file>